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8802" w14:textId="5A160E7B" w:rsidR="006A7D91" w:rsidRDefault="3EBA971C" w:rsidP="006A7D91">
      <w:pPr>
        <w:widowControl w:val="0"/>
        <w:autoSpaceDE w:val="0"/>
        <w:autoSpaceDN w:val="0"/>
        <w:adjustRightInd w:val="0"/>
      </w:pPr>
      <w:r>
        <w:rPr>
          <w:noProof/>
        </w:rPr>
        <w:drawing>
          <wp:inline distT="0" distB="0" distL="0" distR="0" wp14:anchorId="23885F21" wp14:editId="6028C651">
            <wp:extent cx="5486400" cy="1066800"/>
            <wp:effectExtent l="0" t="0" r="0" b="0"/>
            <wp:docPr id="1409995497" name="Picture 1409995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06569AA4" w14:textId="77777777" w:rsidR="0023379D" w:rsidRPr="0023379D" w:rsidRDefault="0023379D" w:rsidP="00825D9C">
      <w:pPr>
        <w:widowControl w:val="0"/>
        <w:autoSpaceDE w:val="0"/>
        <w:autoSpaceDN w:val="0"/>
        <w:adjustRightInd w:val="0"/>
        <w:jc w:val="center"/>
        <w:rPr>
          <w:rFonts w:asciiTheme="majorHAnsi" w:hAnsiTheme="majorHAnsi" w:cs="Calibri"/>
          <w:b/>
          <w:color w:val="31849B" w:themeColor="accent5" w:themeShade="BF"/>
          <w:sz w:val="36"/>
          <w:szCs w:val="36"/>
        </w:rPr>
      </w:pPr>
    </w:p>
    <w:p w14:paraId="313B80DD" w14:textId="79209A3B" w:rsidR="00825D9C" w:rsidRPr="00825D9C" w:rsidRDefault="00825D9C" w:rsidP="00825D9C">
      <w:pPr>
        <w:widowControl w:val="0"/>
        <w:autoSpaceDE w:val="0"/>
        <w:autoSpaceDN w:val="0"/>
        <w:adjustRightInd w:val="0"/>
        <w:jc w:val="center"/>
        <w:rPr>
          <w:rFonts w:asciiTheme="majorHAnsi" w:hAnsiTheme="majorHAnsi" w:cs="Calibri"/>
          <w:b/>
          <w:sz w:val="36"/>
          <w:szCs w:val="36"/>
        </w:rPr>
      </w:pPr>
      <w:r w:rsidRPr="00825D9C">
        <w:rPr>
          <w:rFonts w:asciiTheme="majorHAnsi" w:hAnsiTheme="majorHAnsi" w:cs="Calibri"/>
          <w:b/>
          <w:sz w:val="36"/>
          <w:szCs w:val="36"/>
        </w:rPr>
        <w:t>ASRM Abstract Guidelines</w:t>
      </w:r>
    </w:p>
    <w:p w14:paraId="52CB5DF9" w14:textId="77777777" w:rsidR="00825D9C" w:rsidRDefault="00825D9C" w:rsidP="006A7D91">
      <w:pPr>
        <w:widowControl w:val="0"/>
        <w:autoSpaceDE w:val="0"/>
        <w:autoSpaceDN w:val="0"/>
        <w:adjustRightInd w:val="0"/>
        <w:rPr>
          <w:rFonts w:asciiTheme="majorHAnsi" w:hAnsiTheme="majorHAnsi" w:cs="Calibri"/>
        </w:rPr>
      </w:pPr>
    </w:p>
    <w:p w14:paraId="39C292C3" w14:textId="2080A51F" w:rsidR="006A7D91" w:rsidRPr="00825D9C" w:rsidRDefault="00825D9C" w:rsidP="006A7D91">
      <w:pPr>
        <w:widowControl w:val="0"/>
        <w:autoSpaceDE w:val="0"/>
        <w:autoSpaceDN w:val="0"/>
        <w:adjustRightInd w:val="0"/>
        <w:rPr>
          <w:rFonts w:asciiTheme="majorHAnsi" w:hAnsiTheme="majorHAnsi" w:cs="Calibri"/>
          <w:b/>
          <w:u w:val="single"/>
        </w:rPr>
      </w:pPr>
      <w:r w:rsidRPr="00825D9C">
        <w:rPr>
          <w:rFonts w:asciiTheme="majorHAnsi" w:hAnsiTheme="majorHAnsi" w:cs="Calibri"/>
          <w:b/>
          <w:u w:val="single"/>
        </w:rPr>
        <w:t xml:space="preserve">Submission </w:t>
      </w:r>
      <w:r w:rsidR="006A7D91" w:rsidRPr="00825D9C">
        <w:rPr>
          <w:rFonts w:asciiTheme="majorHAnsi" w:hAnsiTheme="majorHAnsi" w:cs="Calibri"/>
          <w:b/>
          <w:u w:val="single"/>
        </w:rPr>
        <w:t>Categories</w:t>
      </w:r>
    </w:p>
    <w:p w14:paraId="5DC197D8" w14:textId="1D3F6FD5" w:rsidR="003C5A76" w:rsidRPr="003C5A76" w:rsidRDefault="00825D9C" w:rsidP="41DD8735">
      <w:pPr>
        <w:rPr>
          <w:rFonts w:asciiTheme="majorHAnsi" w:eastAsiaTheme="majorEastAsia" w:hAnsiTheme="majorHAnsi" w:cstheme="majorBidi"/>
        </w:rPr>
      </w:pPr>
      <w:r w:rsidRPr="41DD8735">
        <w:rPr>
          <w:rFonts w:asciiTheme="majorHAnsi" w:eastAsiaTheme="majorEastAsia" w:hAnsiTheme="majorHAnsi" w:cstheme="majorBidi"/>
        </w:rPr>
        <w:t>Breast</w:t>
      </w:r>
      <w:r w:rsidR="1DF198F6" w:rsidRPr="41DD8735">
        <w:rPr>
          <w:rFonts w:asciiTheme="majorHAnsi" w:eastAsiaTheme="majorEastAsia" w:hAnsiTheme="majorHAnsi" w:cstheme="majorBidi"/>
        </w:rPr>
        <w:t>/Lymphedema</w:t>
      </w:r>
      <w:r w:rsidRPr="41DD8735">
        <w:rPr>
          <w:rFonts w:asciiTheme="majorHAnsi" w:eastAsiaTheme="majorEastAsia" w:hAnsiTheme="majorHAnsi" w:cstheme="majorBidi"/>
        </w:rPr>
        <w:t xml:space="preserve">, Head and Neck, </w:t>
      </w:r>
      <w:r w:rsidR="0871BF68" w:rsidRPr="41DD8735">
        <w:rPr>
          <w:rFonts w:asciiTheme="majorHAnsi" w:eastAsiaTheme="majorEastAsia" w:hAnsiTheme="majorHAnsi" w:cstheme="majorBidi"/>
        </w:rPr>
        <w:t xml:space="preserve">Trauma (i.e. Burn, Extremity, </w:t>
      </w:r>
      <w:proofErr w:type="spellStart"/>
      <w:r w:rsidR="0871BF68" w:rsidRPr="41DD8735">
        <w:rPr>
          <w:rFonts w:asciiTheme="majorHAnsi" w:eastAsiaTheme="majorEastAsia" w:hAnsiTheme="majorHAnsi" w:cstheme="majorBidi"/>
        </w:rPr>
        <w:t>etc</w:t>
      </w:r>
      <w:proofErr w:type="spellEnd"/>
      <w:r w:rsidR="0871BF68" w:rsidRPr="41DD8735">
        <w:rPr>
          <w:rFonts w:asciiTheme="majorHAnsi" w:eastAsiaTheme="majorEastAsia" w:hAnsiTheme="majorHAnsi" w:cstheme="majorBidi"/>
        </w:rPr>
        <w:t xml:space="preserve">), Other (i.e. Basic Science, Gender, CTA, </w:t>
      </w:r>
      <w:proofErr w:type="spellStart"/>
      <w:r w:rsidR="0871BF68" w:rsidRPr="41DD8735">
        <w:rPr>
          <w:rFonts w:asciiTheme="majorHAnsi" w:eastAsiaTheme="majorEastAsia" w:hAnsiTheme="majorHAnsi" w:cstheme="majorBidi"/>
        </w:rPr>
        <w:t>etc</w:t>
      </w:r>
      <w:proofErr w:type="spellEnd"/>
      <w:r w:rsidR="0871BF68" w:rsidRPr="41DD8735">
        <w:rPr>
          <w:rFonts w:asciiTheme="majorHAnsi" w:eastAsiaTheme="majorEastAsia" w:hAnsiTheme="majorHAnsi" w:cstheme="majorBidi"/>
        </w:rPr>
        <w:t>)</w:t>
      </w:r>
    </w:p>
    <w:p w14:paraId="49560513" w14:textId="78693C63" w:rsidR="003C5A76" w:rsidRPr="003C5A76" w:rsidRDefault="003C5A76" w:rsidP="41DD8735">
      <w:pPr>
        <w:rPr>
          <w:rFonts w:ascii="Aptos" w:eastAsia="Aptos" w:hAnsi="Aptos" w:cs="Aptos"/>
        </w:rPr>
      </w:pPr>
    </w:p>
    <w:p w14:paraId="3BFECCF5" w14:textId="39099850" w:rsidR="00825D9C" w:rsidRPr="00825D9C" w:rsidRDefault="00825D9C" w:rsidP="006A7D91">
      <w:pPr>
        <w:widowControl w:val="0"/>
        <w:autoSpaceDE w:val="0"/>
        <w:autoSpaceDN w:val="0"/>
        <w:adjustRightInd w:val="0"/>
        <w:rPr>
          <w:rFonts w:asciiTheme="majorHAnsi" w:hAnsiTheme="majorHAnsi" w:cs="Calibri"/>
          <w:b/>
          <w:u w:val="single"/>
        </w:rPr>
      </w:pPr>
      <w:r w:rsidRPr="00825D9C">
        <w:rPr>
          <w:rFonts w:asciiTheme="majorHAnsi" w:hAnsiTheme="majorHAnsi" w:cs="Times New Roman"/>
          <w:b/>
          <w:u w:val="single"/>
        </w:rPr>
        <w:t>Submission Guidelines</w:t>
      </w:r>
    </w:p>
    <w:p w14:paraId="048D109E" w14:textId="77777777" w:rsidR="00825D9C" w:rsidRPr="00825D9C" w:rsidRDefault="00825D9C" w:rsidP="00825D9C">
      <w:pPr>
        <w:pStyle w:val="ListParagraph"/>
        <w:widowControl w:val="0"/>
        <w:numPr>
          <w:ilvl w:val="0"/>
          <w:numId w:val="2"/>
        </w:numPr>
        <w:tabs>
          <w:tab w:val="left" w:pos="220"/>
          <w:tab w:val="left" w:pos="360"/>
        </w:tabs>
        <w:autoSpaceDE w:val="0"/>
        <w:autoSpaceDN w:val="0"/>
        <w:adjustRightInd w:val="0"/>
        <w:ind w:left="0" w:firstLine="0"/>
        <w:rPr>
          <w:rFonts w:asciiTheme="majorHAnsi" w:hAnsiTheme="majorHAnsi" w:cs="Times New Roman"/>
        </w:rPr>
      </w:pPr>
      <w:r w:rsidRPr="00825D9C">
        <w:rPr>
          <w:rFonts w:asciiTheme="majorHAnsi" w:hAnsiTheme="majorHAnsi" w:cs="Times New Roman"/>
        </w:rPr>
        <w:t xml:space="preserve">Abstracts must be 400 words or less. A maximum of (4) images or tables can be </w:t>
      </w:r>
      <w:proofErr w:type="gramStart"/>
      <w:r w:rsidRPr="00825D9C">
        <w:rPr>
          <w:rFonts w:asciiTheme="majorHAnsi" w:hAnsiTheme="majorHAnsi" w:cs="Times New Roman"/>
        </w:rPr>
        <w:t>included, but</w:t>
      </w:r>
      <w:proofErr w:type="gramEnd"/>
      <w:r w:rsidRPr="00825D9C">
        <w:rPr>
          <w:rFonts w:asciiTheme="majorHAnsi" w:hAnsiTheme="majorHAnsi" w:cs="Times New Roman"/>
        </w:rPr>
        <w:t xml:space="preserve"> will reduce the allowable word count by 25 for each figure/table.</w:t>
      </w:r>
    </w:p>
    <w:p w14:paraId="26F1A404" w14:textId="77777777" w:rsidR="00825D9C" w:rsidRPr="00825D9C" w:rsidRDefault="00825D9C" w:rsidP="00825D9C">
      <w:pPr>
        <w:widowControl w:val="0"/>
        <w:tabs>
          <w:tab w:val="left" w:pos="220"/>
          <w:tab w:val="left" w:pos="360"/>
        </w:tabs>
        <w:autoSpaceDE w:val="0"/>
        <w:autoSpaceDN w:val="0"/>
        <w:adjustRightInd w:val="0"/>
        <w:rPr>
          <w:rFonts w:asciiTheme="majorHAnsi" w:hAnsiTheme="majorHAnsi" w:cs="Times New Roman"/>
        </w:rPr>
      </w:pPr>
    </w:p>
    <w:p w14:paraId="32C3422F" w14:textId="5D8D0808" w:rsidR="00825D9C" w:rsidRPr="00825D9C" w:rsidRDefault="00825D9C" w:rsidP="00825D9C">
      <w:pPr>
        <w:pStyle w:val="ListParagraph"/>
        <w:widowControl w:val="0"/>
        <w:numPr>
          <w:ilvl w:val="0"/>
          <w:numId w:val="2"/>
        </w:numPr>
        <w:tabs>
          <w:tab w:val="left" w:pos="220"/>
          <w:tab w:val="left" w:pos="360"/>
        </w:tabs>
        <w:autoSpaceDE w:val="0"/>
        <w:autoSpaceDN w:val="0"/>
        <w:adjustRightInd w:val="0"/>
        <w:ind w:left="0" w:firstLine="0"/>
        <w:rPr>
          <w:rFonts w:asciiTheme="majorHAnsi" w:hAnsiTheme="majorHAnsi" w:cs="Times New Roman"/>
        </w:rPr>
      </w:pPr>
      <w:r w:rsidRPr="00825D9C">
        <w:rPr>
          <w:rFonts w:asciiTheme="majorHAnsi" w:hAnsiTheme="majorHAnsi" w:cs="Times New Roman"/>
        </w:rPr>
        <w:t xml:space="preserve">The general criteria for consideration of abstracts by the Review Committee are originality, clarity and concise presentation. Research papers will be additionally evaluated for </w:t>
      </w:r>
      <w:proofErr w:type="gramStart"/>
      <w:r w:rsidRPr="00825D9C">
        <w:rPr>
          <w:rFonts w:asciiTheme="majorHAnsi" w:hAnsiTheme="majorHAnsi" w:cs="Times New Roman"/>
        </w:rPr>
        <w:t>purpose</w:t>
      </w:r>
      <w:proofErr w:type="gramEnd"/>
      <w:r w:rsidRPr="00825D9C">
        <w:rPr>
          <w:rFonts w:asciiTheme="majorHAnsi" w:hAnsiTheme="majorHAnsi" w:cs="Times New Roman"/>
        </w:rPr>
        <w:t xml:space="preserve"> of study, methodology/design, results and conclusions. Multiple entries of the same abstract to more than one program AAHS, ASPN, or ASRM are NOT allowed.</w:t>
      </w:r>
    </w:p>
    <w:p w14:paraId="55A01EEC" w14:textId="77777777" w:rsidR="00825D9C" w:rsidRPr="00825D9C" w:rsidRDefault="00825D9C" w:rsidP="00825D9C">
      <w:pPr>
        <w:widowControl w:val="0"/>
        <w:tabs>
          <w:tab w:val="left" w:pos="220"/>
          <w:tab w:val="left" w:pos="360"/>
        </w:tabs>
        <w:autoSpaceDE w:val="0"/>
        <w:autoSpaceDN w:val="0"/>
        <w:adjustRightInd w:val="0"/>
        <w:rPr>
          <w:rFonts w:asciiTheme="majorHAnsi" w:hAnsiTheme="majorHAnsi" w:cs="Times New Roman"/>
        </w:rPr>
      </w:pPr>
    </w:p>
    <w:p w14:paraId="07CED52D" w14:textId="350356BF" w:rsidR="00825D9C" w:rsidRPr="00825D9C" w:rsidRDefault="00825D9C" w:rsidP="00825D9C">
      <w:pPr>
        <w:pStyle w:val="ListParagraph"/>
        <w:widowControl w:val="0"/>
        <w:numPr>
          <w:ilvl w:val="0"/>
          <w:numId w:val="2"/>
        </w:numPr>
        <w:tabs>
          <w:tab w:val="left" w:pos="220"/>
          <w:tab w:val="left" w:pos="360"/>
        </w:tabs>
        <w:autoSpaceDE w:val="0"/>
        <w:autoSpaceDN w:val="0"/>
        <w:adjustRightInd w:val="0"/>
        <w:ind w:left="0" w:firstLine="0"/>
        <w:rPr>
          <w:rFonts w:asciiTheme="majorHAnsi" w:hAnsiTheme="majorHAnsi" w:cs="Times New Roman"/>
        </w:rPr>
      </w:pPr>
      <w:r w:rsidRPr="00825D9C">
        <w:rPr>
          <w:rFonts w:asciiTheme="majorHAnsi" w:hAnsiTheme="majorHAnsi" w:cs="Times New Roman"/>
        </w:rPr>
        <w:t xml:space="preserve">If your submission has been previously published it will NOT be considered for presentation in any format. If your submission has been previously presented at any national or international meetings it will NOT be considered for presentation. </w:t>
      </w:r>
      <w:r w:rsidRPr="00510401">
        <w:rPr>
          <w:rFonts w:asciiTheme="majorHAnsi" w:hAnsiTheme="majorHAnsi" w:cs="Times New Roman"/>
          <w:u w:val="single"/>
        </w:rPr>
        <w:t>Presentation at state or regional meetings is acceptable</w:t>
      </w:r>
      <w:r w:rsidRPr="00825D9C">
        <w:rPr>
          <w:rFonts w:asciiTheme="majorHAnsi" w:hAnsiTheme="majorHAnsi" w:cs="Times New Roman"/>
        </w:rPr>
        <w:t>.</w:t>
      </w:r>
    </w:p>
    <w:p w14:paraId="1B78BC09" w14:textId="77777777" w:rsidR="00825D9C" w:rsidRPr="00825D9C" w:rsidRDefault="00825D9C" w:rsidP="00825D9C">
      <w:pPr>
        <w:widowControl w:val="0"/>
        <w:tabs>
          <w:tab w:val="left" w:pos="220"/>
          <w:tab w:val="left" w:pos="360"/>
        </w:tabs>
        <w:autoSpaceDE w:val="0"/>
        <w:autoSpaceDN w:val="0"/>
        <w:adjustRightInd w:val="0"/>
        <w:rPr>
          <w:rFonts w:asciiTheme="majorHAnsi" w:hAnsiTheme="majorHAnsi" w:cs="Times New Roman"/>
        </w:rPr>
      </w:pPr>
    </w:p>
    <w:p w14:paraId="24D4D97E" w14:textId="25BCDC9A" w:rsidR="00825D9C" w:rsidRPr="00825D9C" w:rsidRDefault="00825D9C" w:rsidP="00825D9C">
      <w:pPr>
        <w:pStyle w:val="ListParagraph"/>
        <w:widowControl w:val="0"/>
        <w:numPr>
          <w:ilvl w:val="0"/>
          <w:numId w:val="2"/>
        </w:numPr>
        <w:tabs>
          <w:tab w:val="left" w:pos="220"/>
          <w:tab w:val="left" w:pos="360"/>
        </w:tabs>
        <w:autoSpaceDE w:val="0"/>
        <w:autoSpaceDN w:val="0"/>
        <w:adjustRightInd w:val="0"/>
        <w:ind w:left="0" w:firstLine="0"/>
        <w:rPr>
          <w:rFonts w:asciiTheme="majorHAnsi" w:hAnsiTheme="majorHAnsi" w:cs="Times New Roman"/>
        </w:rPr>
      </w:pPr>
      <w:r w:rsidRPr="00825D9C">
        <w:rPr>
          <w:rFonts w:asciiTheme="majorHAnsi" w:hAnsiTheme="majorHAnsi" w:cs="Times New Roman"/>
        </w:rPr>
        <w:t>No names should be included in the abstract title or text. Nor should the abstract title appear in the text. Names will be automatically hidden from the Review Committee during abstract review and will be automatically inserted and properly formatted upon publication.</w:t>
      </w:r>
    </w:p>
    <w:p w14:paraId="01D2577A" w14:textId="77777777" w:rsidR="00825D9C" w:rsidRPr="00825D9C" w:rsidRDefault="00825D9C" w:rsidP="00825D9C">
      <w:pPr>
        <w:widowControl w:val="0"/>
        <w:tabs>
          <w:tab w:val="left" w:pos="220"/>
          <w:tab w:val="left" w:pos="360"/>
        </w:tabs>
        <w:autoSpaceDE w:val="0"/>
        <w:autoSpaceDN w:val="0"/>
        <w:adjustRightInd w:val="0"/>
        <w:rPr>
          <w:rFonts w:asciiTheme="majorHAnsi" w:hAnsiTheme="majorHAnsi" w:cs="Times New Roman"/>
        </w:rPr>
      </w:pPr>
    </w:p>
    <w:p w14:paraId="14A88ED1" w14:textId="5967B3DF" w:rsidR="00825D9C" w:rsidRPr="00825D9C" w:rsidRDefault="00825D9C" w:rsidP="00825D9C">
      <w:pPr>
        <w:pStyle w:val="ListParagraph"/>
        <w:widowControl w:val="0"/>
        <w:numPr>
          <w:ilvl w:val="0"/>
          <w:numId w:val="2"/>
        </w:numPr>
        <w:tabs>
          <w:tab w:val="left" w:pos="220"/>
          <w:tab w:val="left" w:pos="360"/>
        </w:tabs>
        <w:autoSpaceDE w:val="0"/>
        <w:autoSpaceDN w:val="0"/>
        <w:adjustRightInd w:val="0"/>
        <w:ind w:left="0" w:firstLine="0"/>
        <w:rPr>
          <w:rFonts w:asciiTheme="majorHAnsi" w:hAnsiTheme="majorHAnsi" w:cs="Times New Roman"/>
        </w:rPr>
      </w:pPr>
      <w:r w:rsidRPr="00825D9C">
        <w:rPr>
          <w:rFonts w:asciiTheme="majorHAnsi" w:hAnsiTheme="majorHAnsi" w:cs="Times New Roman"/>
        </w:rPr>
        <w:t>Every author for whom an email address is provided will be automatically informed of the unique ID numbers and passwords assigned to their abstracts. Abstracts may be viewed and modified at any time between submission and the deadline, using the assigned ID# and password.</w:t>
      </w:r>
    </w:p>
    <w:p w14:paraId="0679F92B" w14:textId="77777777" w:rsidR="00825D9C" w:rsidRPr="00825D9C" w:rsidRDefault="00825D9C" w:rsidP="00825D9C">
      <w:pPr>
        <w:widowControl w:val="0"/>
        <w:tabs>
          <w:tab w:val="left" w:pos="220"/>
          <w:tab w:val="left" w:pos="360"/>
        </w:tabs>
        <w:autoSpaceDE w:val="0"/>
        <w:autoSpaceDN w:val="0"/>
        <w:adjustRightInd w:val="0"/>
        <w:rPr>
          <w:rFonts w:asciiTheme="majorHAnsi" w:hAnsiTheme="majorHAnsi" w:cs="Times New Roman"/>
        </w:rPr>
      </w:pPr>
    </w:p>
    <w:p w14:paraId="546CF677" w14:textId="7A6C4721" w:rsidR="00C11F90" w:rsidRPr="00825D9C" w:rsidRDefault="00825D9C" w:rsidP="00825D9C">
      <w:pPr>
        <w:pStyle w:val="ListParagraph"/>
        <w:widowControl w:val="0"/>
        <w:numPr>
          <w:ilvl w:val="0"/>
          <w:numId w:val="2"/>
        </w:numPr>
        <w:tabs>
          <w:tab w:val="left" w:pos="220"/>
          <w:tab w:val="left" w:pos="360"/>
        </w:tabs>
        <w:autoSpaceDE w:val="0"/>
        <w:autoSpaceDN w:val="0"/>
        <w:adjustRightInd w:val="0"/>
        <w:ind w:left="0" w:firstLine="0"/>
        <w:rPr>
          <w:rFonts w:asciiTheme="majorHAnsi" w:hAnsiTheme="majorHAnsi"/>
        </w:rPr>
      </w:pPr>
      <w:r w:rsidRPr="00825D9C">
        <w:rPr>
          <w:rFonts w:asciiTheme="majorHAnsi" w:hAnsiTheme="majorHAnsi" w:cs="Times New Roman"/>
        </w:rPr>
        <w:t xml:space="preserve">The presenting author will be notified of the acceptance status of the abstract(s) via email. Please make sure your e-mail address is current and correct </w:t>
      </w:r>
      <w:proofErr w:type="gramStart"/>
      <w:r w:rsidRPr="00825D9C">
        <w:rPr>
          <w:rFonts w:asciiTheme="majorHAnsi" w:hAnsiTheme="majorHAnsi" w:cs="Times New Roman"/>
        </w:rPr>
        <w:t>in order to</w:t>
      </w:r>
      <w:proofErr w:type="gramEnd"/>
      <w:r w:rsidRPr="00825D9C">
        <w:rPr>
          <w:rFonts w:asciiTheme="majorHAnsi" w:hAnsiTheme="majorHAnsi" w:cs="Times New Roman"/>
        </w:rPr>
        <w:t xml:space="preserve"> receive continuous notifications relating to your abstract. No other form of notification will be provided</w:t>
      </w:r>
    </w:p>
    <w:sectPr w:rsidR="00C11F90" w:rsidRPr="00825D9C" w:rsidSect="00813DBB">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583501"/>
    <w:multiLevelType w:val="hybridMultilevel"/>
    <w:tmpl w:val="5B8EC3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76112D8A"/>
    <w:multiLevelType w:val="hybridMultilevel"/>
    <w:tmpl w:val="9FAC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768000">
    <w:abstractNumId w:val="0"/>
  </w:num>
  <w:num w:numId="2" w16cid:durableId="2009017672">
    <w:abstractNumId w:val="1"/>
  </w:num>
  <w:num w:numId="3" w16cid:durableId="168030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8D"/>
    <w:rsid w:val="0023379D"/>
    <w:rsid w:val="003C5A76"/>
    <w:rsid w:val="00510401"/>
    <w:rsid w:val="0052248D"/>
    <w:rsid w:val="005B791E"/>
    <w:rsid w:val="00633DC7"/>
    <w:rsid w:val="006A7D91"/>
    <w:rsid w:val="006C4624"/>
    <w:rsid w:val="00710640"/>
    <w:rsid w:val="007C059C"/>
    <w:rsid w:val="00813DBB"/>
    <w:rsid w:val="00825D9C"/>
    <w:rsid w:val="00967198"/>
    <w:rsid w:val="009F2C09"/>
    <w:rsid w:val="00A82DCC"/>
    <w:rsid w:val="00AE5B0C"/>
    <w:rsid w:val="00C11F90"/>
    <w:rsid w:val="00C86A21"/>
    <w:rsid w:val="00DA026D"/>
    <w:rsid w:val="0871BF68"/>
    <w:rsid w:val="1DF198F6"/>
    <w:rsid w:val="21B796E2"/>
    <w:rsid w:val="33976AAA"/>
    <w:rsid w:val="3EBA971C"/>
    <w:rsid w:val="41DD8735"/>
    <w:rsid w:val="443A5242"/>
    <w:rsid w:val="67BE485C"/>
    <w:rsid w:val="74300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9BAAE"/>
  <w14:defaultImageDpi w14:val="300"/>
  <w15:docId w15:val="{BEF282BA-0A0D-408B-A7BC-AD096CB9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640"/>
    <w:rPr>
      <w:rFonts w:ascii="Segoe UI" w:hAnsi="Segoe UI" w:cs="Segoe UI"/>
      <w:sz w:val="18"/>
      <w:szCs w:val="18"/>
    </w:rPr>
  </w:style>
  <w:style w:type="paragraph" w:styleId="ListParagraph">
    <w:name w:val="List Paragraph"/>
    <w:basedOn w:val="Normal"/>
    <w:uiPriority w:val="34"/>
    <w:qFormat/>
    <w:rsid w:val="0082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Company>MSKCC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Matros, Evan/Surgery</dc:creator>
  <cp:keywords/>
  <dc:description/>
  <cp:lastModifiedBy>Nicole McAdams</cp:lastModifiedBy>
  <cp:revision>2</cp:revision>
  <cp:lastPrinted>2018-03-05T19:17:00Z</cp:lastPrinted>
  <dcterms:created xsi:type="dcterms:W3CDTF">2025-03-03T20:31:00Z</dcterms:created>
  <dcterms:modified xsi:type="dcterms:W3CDTF">2025-03-03T20:31:00Z</dcterms:modified>
</cp:coreProperties>
</file>